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962E2" w14:textId="57065E77" w:rsidR="00A94F43" w:rsidRDefault="00A94F43" w:rsidP="00D431C8">
      <w:pPr>
        <w:rPr>
          <w:b/>
          <w:bCs/>
        </w:rPr>
      </w:pPr>
      <w:r>
        <w:rPr>
          <w:b/>
          <w:bCs/>
          <w:noProof/>
        </w:rPr>
        <mc:AlternateContent>
          <mc:Choice Requires="wps">
            <w:drawing>
              <wp:inline distT="0" distB="0" distL="0" distR="0" wp14:anchorId="7C9E04E5" wp14:editId="19056DA0">
                <wp:extent cx="2228850" cy="2667000"/>
                <wp:effectExtent l="0" t="0" r="0" b="0"/>
                <wp:docPr id="1947863411" name="Text Box 5"/>
                <wp:cNvGraphicFramePr/>
                <a:graphic xmlns:a="http://schemas.openxmlformats.org/drawingml/2006/main">
                  <a:graphicData uri="http://schemas.microsoft.com/office/word/2010/wordprocessingShape">
                    <wps:wsp>
                      <wps:cNvSpPr txBox="1"/>
                      <wps:spPr>
                        <a:xfrm>
                          <a:off x="0" y="0"/>
                          <a:ext cx="2228850" cy="2667000"/>
                        </a:xfrm>
                        <a:prstGeom prst="rect">
                          <a:avLst/>
                        </a:prstGeom>
                        <a:solidFill>
                          <a:schemeClr val="lt1"/>
                        </a:solidFill>
                        <a:ln w="6350">
                          <a:noFill/>
                        </a:ln>
                      </wps:spPr>
                      <wps:txbx>
                        <w:txbxContent>
                          <w:p w14:paraId="6EC17515" w14:textId="77777777" w:rsidR="00A34C85" w:rsidRPr="00A34C85" w:rsidRDefault="00A34C85" w:rsidP="00A34C85">
                            <w:pPr>
                              <w:spacing w:after="0"/>
                              <w:rPr>
                                <w:b/>
                                <w:bCs/>
                                <w:sz w:val="28"/>
                                <w:szCs w:val="28"/>
                              </w:rPr>
                            </w:pPr>
                            <w:r w:rsidRPr="00A34C85">
                              <w:rPr>
                                <w:b/>
                                <w:bCs/>
                                <w:sz w:val="28"/>
                                <w:szCs w:val="28"/>
                              </w:rPr>
                              <w:t xml:space="preserve">Independence, Inc. </w:t>
                            </w:r>
                          </w:p>
                          <w:p w14:paraId="0EB59022" w14:textId="77777777" w:rsidR="00A34C85" w:rsidRPr="00A34C85" w:rsidRDefault="00A34C85" w:rsidP="00A34C85">
                            <w:pPr>
                              <w:spacing w:after="0"/>
                              <w:rPr>
                                <w:b/>
                                <w:bCs/>
                                <w:sz w:val="28"/>
                                <w:szCs w:val="28"/>
                              </w:rPr>
                            </w:pPr>
                            <w:r w:rsidRPr="00A34C85">
                              <w:rPr>
                                <w:b/>
                                <w:bCs/>
                                <w:sz w:val="28"/>
                                <w:szCs w:val="28"/>
                              </w:rPr>
                              <w:t>Kansas City, KS office</w:t>
                            </w:r>
                          </w:p>
                          <w:p w14:paraId="6667123C" w14:textId="77777777" w:rsidR="00A34C85" w:rsidRPr="00A34C85" w:rsidRDefault="00A34C85" w:rsidP="00A34C85">
                            <w:pPr>
                              <w:spacing w:after="0"/>
                              <w:rPr>
                                <w:b/>
                                <w:bCs/>
                                <w:sz w:val="28"/>
                                <w:szCs w:val="28"/>
                              </w:rPr>
                            </w:pPr>
                            <w:r w:rsidRPr="00A34C85">
                              <w:rPr>
                                <w:b/>
                                <w:bCs/>
                                <w:sz w:val="28"/>
                                <w:szCs w:val="28"/>
                              </w:rPr>
                              <w:t>serving Wyandotte and Johnson counties</w:t>
                            </w:r>
                          </w:p>
                          <w:p w14:paraId="1B33763E" w14:textId="77777777" w:rsidR="00A34C85" w:rsidRPr="00A34C85" w:rsidRDefault="00A34C85" w:rsidP="00A34C85">
                            <w:pPr>
                              <w:rPr>
                                <w:b/>
                                <w:bCs/>
                                <w:sz w:val="28"/>
                                <w:szCs w:val="28"/>
                              </w:rPr>
                            </w:pPr>
                            <w:r w:rsidRPr="00A34C85">
                              <w:rPr>
                                <w:b/>
                                <w:bCs/>
                                <w:sz w:val="28"/>
                                <w:szCs w:val="28"/>
                              </w:rPr>
                              <w:t>913-354-6882</w:t>
                            </w:r>
                          </w:p>
                          <w:p w14:paraId="07BDA98C" w14:textId="77777777" w:rsidR="00A34C85" w:rsidRPr="00A34C85" w:rsidRDefault="00A34C85"/>
                          <w:p w14:paraId="10E39FF6" w14:textId="608C76FD" w:rsidR="00A94F43" w:rsidRPr="00A34C85" w:rsidRDefault="00A94F43">
                            <w:r w:rsidRPr="00A34C85">
                              <w:t>Scan this QR Code to go directly to our Kansas City, Kansas Core Services 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C9E04E5" id="_x0000_t202" coordsize="21600,21600" o:spt="202" path="m,l,21600r21600,l21600,xe">
                <v:stroke joinstyle="miter"/>
                <v:path gradientshapeok="t" o:connecttype="rect"/>
              </v:shapetype>
              <v:shape id="Text Box 5" o:spid="_x0000_s1026" type="#_x0000_t202" style="width:175.5pt;height:2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" fillcolor="white [3201]" stroked="f" strokeweight=".5pt">
                <v:textbox>
                  <w:txbxContent>
                    <w:p w14:paraId="6EC17515" w14:textId="77777777" w:rsidR="00A34C85" w:rsidRPr="00A34C85" w:rsidRDefault="00A34C85" w:rsidP="00A34C85">
                      <w:pPr>
                        <w:spacing w:after="0"/>
                        <w:rPr>
                          <w:b/>
                          <w:bCs/>
                          <w:sz w:val="28"/>
                          <w:szCs w:val="28"/>
                        </w:rPr>
                      </w:pPr>
                      <w:r w:rsidRPr="00A34C85">
                        <w:rPr>
                          <w:b/>
                          <w:bCs/>
                          <w:sz w:val="28"/>
                          <w:szCs w:val="28"/>
                        </w:rPr>
                        <w:t xml:space="preserve">Independence, Inc. </w:t>
                      </w:r>
                    </w:p>
                    <w:p w14:paraId="0EB59022" w14:textId="77777777" w:rsidR="00A34C85" w:rsidRPr="00A34C85" w:rsidRDefault="00A34C85" w:rsidP="00A34C85">
                      <w:pPr>
                        <w:spacing w:after="0"/>
                        <w:rPr>
                          <w:b/>
                          <w:bCs/>
                          <w:sz w:val="28"/>
                          <w:szCs w:val="28"/>
                        </w:rPr>
                      </w:pPr>
                      <w:r w:rsidRPr="00A34C85">
                        <w:rPr>
                          <w:b/>
                          <w:bCs/>
                          <w:sz w:val="28"/>
                          <w:szCs w:val="28"/>
                        </w:rPr>
                        <w:t>Kansas City, KS office</w:t>
                      </w:r>
                    </w:p>
                    <w:p w14:paraId="6667123C" w14:textId="77777777" w:rsidR="00A34C85" w:rsidRPr="00A34C85" w:rsidRDefault="00A34C85" w:rsidP="00A34C85">
                      <w:pPr>
                        <w:spacing w:after="0"/>
                        <w:rPr>
                          <w:b/>
                          <w:bCs/>
                          <w:sz w:val="28"/>
                          <w:szCs w:val="28"/>
                        </w:rPr>
                      </w:pPr>
                      <w:r w:rsidRPr="00A34C85">
                        <w:rPr>
                          <w:b/>
                          <w:bCs/>
                          <w:sz w:val="28"/>
                          <w:szCs w:val="28"/>
                        </w:rPr>
                        <w:t>serving Wyandotte and Johnson counties</w:t>
                      </w:r>
                    </w:p>
                    <w:p w14:paraId="1B33763E" w14:textId="77777777" w:rsidR="00A34C85" w:rsidRPr="00A34C85" w:rsidRDefault="00A34C85" w:rsidP="00A34C85">
                      <w:pPr>
                        <w:rPr>
                          <w:b/>
                          <w:bCs/>
                          <w:sz w:val="28"/>
                          <w:szCs w:val="28"/>
                        </w:rPr>
                      </w:pPr>
                      <w:r w:rsidRPr="00A34C85">
                        <w:rPr>
                          <w:b/>
                          <w:bCs/>
                          <w:sz w:val="28"/>
                          <w:szCs w:val="28"/>
                        </w:rPr>
                        <w:t>913-354-6882</w:t>
                      </w:r>
                    </w:p>
                    <w:p w14:paraId="07BDA98C" w14:textId="77777777" w:rsidR="00A34C85" w:rsidRPr="00A34C85" w:rsidRDefault="00A34C85"/>
                    <w:p w14:paraId="10E39FF6" w14:textId="608C76FD" w:rsidR="00A94F43" w:rsidRPr="00A34C85" w:rsidRDefault="00A94F43">
                      <w:r w:rsidRPr="00A34C85">
                        <w:t>Scan this QR Code to go directly to our Kansas City, Kansas Core Services Page</w:t>
                      </w:r>
                    </w:p>
                  </w:txbxContent>
                </v:textbox>
                <w10:anchorlock/>
              </v:shape>
            </w:pict>
          </mc:Fallback>
        </mc:AlternateContent>
      </w:r>
      <w:r>
        <w:rPr>
          <w:b/>
          <w:bCs/>
          <w:noProof/>
        </w:rPr>
        <w:drawing>
          <wp:inline distT="0" distB="0" distL="0" distR="0" wp14:anchorId="1062FE4E" wp14:editId="4FF0294F">
            <wp:extent cx="2511591" cy="2651125"/>
            <wp:effectExtent l="0" t="0" r="0" b="0"/>
            <wp:docPr id="1580285440" name="Picture 3" descr="photo of a woman with gray hair and glass surrounded by several other people in a group, all smiling. Above the photo is the Independence, Inc. logo and a large bluish gray circle is the background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85440" name="Picture 3" descr="photo of a woman with gray hair and glass surrounded by several other people in a group, all smiling. Above the photo is the Independence, Inc. logo and a large bluish gray circle is the background graphi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2198" cy="2683432"/>
                    </a:xfrm>
                    <a:prstGeom prst="rect">
                      <a:avLst/>
                    </a:prstGeom>
                    <a:noFill/>
                    <a:ln w="3175">
                      <a:noFill/>
                    </a:ln>
                  </pic:spPr>
                </pic:pic>
              </a:graphicData>
            </a:graphic>
          </wp:inline>
        </w:drawing>
      </w:r>
      <w:r>
        <w:rPr>
          <w:b/>
          <w:bCs/>
        </w:rPr>
        <w:t xml:space="preserve">         </w:t>
      </w:r>
      <w:r w:rsidR="00A34C85">
        <w:rPr>
          <w:b/>
          <w:bCs/>
        </w:rPr>
        <w:t xml:space="preserve"> </w:t>
      </w:r>
      <w:r>
        <w:rPr>
          <w:b/>
          <w:bCs/>
        </w:rPr>
        <w:t xml:space="preserve">  </w:t>
      </w:r>
      <w:r w:rsidR="00A34C85">
        <w:rPr>
          <w:b/>
          <w:bCs/>
        </w:rPr>
        <w:t xml:space="preserve"> </w:t>
      </w:r>
      <w:r>
        <w:rPr>
          <w:b/>
          <w:bCs/>
        </w:rPr>
        <w:t xml:space="preserve">   </w:t>
      </w:r>
      <w:r>
        <w:rPr>
          <w:b/>
          <w:bCs/>
          <w:noProof/>
        </w:rPr>
        <w:drawing>
          <wp:inline distT="0" distB="0" distL="0" distR="0" wp14:anchorId="20151AF8" wp14:editId="6813855D">
            <wp:extent cx="1274478" cy="1345283"/>
            <wp:effectExtent l="0" t="0" r="1905" b="7620"/>
            <wp:docPr id="408551913" name="Picture 4" descr="Q R Code to scan that leads to the Independence, Inc. Core Services websit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551913" name="Picture 4" descr="Q R Code to scan that leads to the Independence, Inc. Core Services website p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1324" cy="1363065"/>
                    </a:xfrm>
                    <a:prstGeom prst="rect">
                      <a:avLst/>
                    </a:prstGeom>
                    <a:noFill/>
                    <a:ln>
                      <a:noFill/>
                    </a:ln>
                  </pic:spPr>
                </pic:pic>
              </a:graphicData>
            </a:graphic>
          </wp:inline>
        </w:drawing>
      </w:r>
      <w:r w:rsidR="00A34C85">
        <w:rPr>
          <w:b/>
          <w:bCs/>
        </w:rPr>
        <w:t xml:space="preserve">        </w:t>
      </w:r>
    </w:p>
    <w:p w14:paraId="6419A585" w14:textId="773A2118" w:rsidR="00A34C85" w:rsidRDefault="00A34C85" w:rsidP="00D431C8">
      <w:pPr>
        <w:rPr>
          <w:b/>
          <w:bCs/>
        </w:rPr>
      </w:pPr>
      <w:r>
        <w:rPr>
          <w:b/>
          <w:bCs/>
          <w:noProof/>
        </w:rPr>
        <mc:AlternateContent>
          <mc:Choice Requires="wps">
            <w:drawing>
              <wp:inline distT="0" distB="0" distL="0" distR="0" wp14:anchorId="0C1482D1" wp14:editId="647E6E35">
                <wp:extent cx="6753225" cy="0"/>
                <wp:effectExtent l="0" t="0" r="0" b="0"/>
                <wp:docPr id="233767978" name="Straight Connector 6"/>
                <wp:cNvGraphicFramePr/>
                <a:graphic xmlns:a="http://schemas.openxmlformats.org/drawingml/2006/main">
                  <a:graphicData uri="http://schemas.microsoft.com/office/word/2010/wordprocessingShape">
                    <wps:wsp>
                      <wps:cNvCnPr/>
                      <wps:spPr>
                        <a:xfrm>
                          <a:off x="0" y="0"/>
                          <a:ext cx="6753225" cy="0"/>
                        </a:xfrm>
                        <a:prstGeom prst="line">
                          <a:avLst/>
                        </a:prstGeom>
                        <a:ln>
                          <a:solidFill>
                            <a:srgbClr val="67E2EF"/>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146C0C1" id="Straight Connector 6" o:spid="_x0000_s1026" style="visibility:visible;mso-wrap-style:square;mso-left-percent:-10001;mso-top-percent:-10001;mso-position-horizontal:absolute;mso-position-horizontal-relative:char;mso-position-vertical:absolute;mso-position-vertical-relative:line;mso-left-percent:-10001;mso-top-percent:-10001" from="0,0" to="531.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" strokecolor="#67e2ef" strokeweight=".5pt">
                <v:stroke joinstyle="miter"/>
                <w10:anchorlock/>
              </v:line>
            </w:pict>
          </mc:Fallback>
        </mc:AlternateContent>
      </w:r>
    </w:p>
    <w:p w14:paraId="122A77E1" w14:textId="248B81D7" w:rsidR="00A94F43" w:rsidRPr="00A94F43" w:rsidRDefault="00A94F43" w:rsidP="00D431C8">
      <w:pPr>
        <w:rPr>
          <w:sz w:val="22"/>
          <w:szCs w:val="22"/>
        </w:rPr>
      </w:pPr>
      <w:r w:rsidRPr="00A94F43">
        <w:rPr>
          <w:b/>
          <w:bCs/>
          <w:sz w:val="22"/>
          <w:szCs w:val="22"/>
        </w:rPr>
        <w:t>I</w:t>
      </w:r>
      <w:r w:rsidR="00D431C8" w:rsidRPr="00A94F43">
        <w:rPr>
          <w:b/>
          <w:bCs/>
          <w:sz w:val="22"/>
          <w:szCs w:val="22"/>
        </w:rPr>
        <w:t>ndependence, Inc.</w:t>
      </w:r>
      <w:r w:rsidR="00D431C8" w:rsidRPr="00A94F43">
        <w:rPr>
          <w:sz w:val="22"/>
          <w:szCs w:val="22"/>
        </w:rPr>
        <w:t xml:space="preserve"> is now serving</w:t>
      </w:r>
      <w:r w:rsidRPr="00A94F43">
        <w:rPr>
          <w:sz w:val="22"/>
          <w:szCs w:val="22"/>
        </w:rPr>
        <w:t xml:space="preserve"> J</w:t>
      </w:r>
      <w:r w:rsidR="00D431C8" w:rsidRPr="00A94F43">
        <w:rPr>
          <w:sz w:val="22"/>
          <w:szCs w:val="22"/>
        </w:rPr>
        <w:t>ohnson and Wyandotte counties with all our Core Services</w:t>
      </w:r>
      <w:r w:rsidRPr="00A94F43">
        <w:rPr>
          <w:sz w:val="22"/>
          <w:szCs w:val="22"/>
        </w:rPr>
        <w:t xml:space="preserve"> including:</w:t>
      </w:r>
    </w:p>
    <w:p w14:paraId="1A6DED2F" w14:textId="49746A9A" w:rsidR="00D431C8" w:rsidRPr="00A94F43" w:rsidRDefault="00D431C8" w:rsidP="00D431C8">
      <w:pPr>
        <w:rPr>
          <w:sz w:val="22"/>
          <w:szCs w:val="22"/>
        </w:rPr>
      </w:pPr>
      <w:hyperlink r:id="rId9" w:tgtFrame="_blank" w:history="1">
        <w:r w:rsidRPr="00A94F43">
          <w:rPr>
            <w:rStyle w:val="Hyperlink"/>
            <w:b/>
            <w:bCs/>
            <w:sz w:val="22"/>
            <w:szCs w:val="22"/>
          </w:rPr>
          <w:t>Information &amp; Referral:</w:t>
        </w:r>
      </w:hyperlink>
      <w:r w:rsidRPr="00A94F43">
        <w:rPr>
          <w:b/>
          <w:bCs/>
          <w:sz w:val="22"/>
          <w:szCs w:val="22"/>
        </w:rPr>
        <w:t xml:space="preserve"> </w:t>
      </w:r>
      <w:r w:rsidRPr="00A94F43">
        <w:rPr>
          <w:sz w:val="22"/>
          <w:szCs w:val="22"/>
        </w:rPr>
        <w:t xml:space="preserve">Do you need information on agency or community resources? Contact our Information and Referral Specialist and we will respond during business hours: </w:t>
      </w:r>
      <w:r w:rsidRPr="00A94F43">
        <w:rPr>
          <w:b/>
          <w:bCs/>
          <w:sz w:val="22"/>
          <w:szCs w:val="22"/>
        </w:rPr>
        <w:t>greynolds@independenceinc.org or 913-354-6882 ext. 110</w:t>
      </w:r>
    </w:p>
    <w:p w14:paraId="0630DCE0" w14:textId="77777777" w:rsidR="00D431C8" w:rsidRPr="00A94F43" w:rsidRDefault="00D431C8" w:rsidP="00D431C8">
      <w:pPr>
        <w:rPr>
          <w:sz w:val="22"/>
          <w:szCs w:val="22"/>
        </w:rPr>
      </w:pPr>
      <w:hyperlink r:id="rId10" w:tgtFrame="_blank" w:history="1">
        <w:r w:rsidRPr="00A94F43">
          <w:rPr>
            <w:rStyle w:val="Hyperlink"/>
            <w:b/>
            <w:bCs/>
            <w:sz w:val="22"/>
            <w:szCs w:val="22"/>
          </w:rPr>
          <w:t>Advocacy:</w:t>
        </w:r>
      </w:hyperlink>
      <w:r w:rsidRPr="00A94F43">
        <w:rPr>
          <w:sz w:val="22"/>
          <w:szCs w:val="22"/>
        </w:rPr>
        <w:t xml:space="preserve"> Individual advocacy involves working with people with disabilities to help develop the skills necessary to represent themselves in all kinds of situations, helping them to act on their own behalf to settle disputes, obtain housing or employment, ask for </w:t>
      </w:r>
      <w:proofErr w:type="gramStart"/>
      <w:r w:rsidRPr="00A94F43">
        <w:rPr>
          <w:sz w:val="22"/>
          <w:szCs w:val="22"/>
        </w:rPr>
        <w:t>accommodations</w:t>
      </w:r>
      <w:proofErr w:type="gramEnd"/>
      <w:r w:rsidRPr="00A94F43">
        <w:rPr>
          <w:sz w:val="22"/>
          <w:szCs w:val="22"/>
        </w:rPr>
        <w:t xml:space="preserve">, or obtain support services from community agencies. </w:t>
      </w:r>
    </w:p>
    <w:p w14:paraId="1B9624B7" w14:textId="77777777" w:rsidR="00D431C8" w:rsidRPr="00A94F43" w:rsidRDefault="00D431C8" w:rsidP="00D431C8">
      <w:pPr>
        <w:rPr>
          <w:sz w:val="22"/>
          <w:szCs w:val="22"/>
        </w:rPr>
      </w:pPr>
      <w:r w:rsidRPr="00A94F43">
        <w:rPr>
          <w:b/>
          <w:bCs/>
          <w:sz w:val="22"/>
          <w:szCs w:val="22"/>
        </w:rPr>
        <w:t>I</w:t>
      </w:r>
      <w:hyperlink r:id="rId11" w:tgtFrame="_blank" w:history="1">
        <w:r w:rsidRPr="00A94F43">
          <w:rPr>
            <w:rStyle w:val="Hyperlink"/>
            <w:b/>
            <w:bCs/>
            <w:sz w:val="22"/>
            <w:szCs w:val="22"/>
          </w:rPr>
          <w:t>ndependent Living Skills Training:</w:t>
        </w:r>
      </w:hyperlink>
      <w:r w:rsidRPr="00A94F43">
        <w:rPr>
          <w:sz w:val="22"/>
          <w:szCs w:val="22"/>
        </w:rPr>
        <w:t xml:space="preserve"> The goal of the Independent Living Skills Program of Independence, Inc. is to assist individuals with disabilities in maximizing their potential to lead fulfilling and productive lives in their homes and the community, through practical and hands-on training in basic life skills like money management, budgeting, healthy cooking, using technology, cleaning, understanding public transit systems and schedules and much more.</w:t>
      </w:r>
    </w:p>
    <w:p w14:paraId="6A0B41D1" w14:textId="77777777" w:rsidR="00D431C8" w:rsidRPr="00A94F43" w:rsidRDefault="00D431C8" w:rsidP="00D431C8">
      <w:pPr>
        <w:rPr>
          <w:sz w:val="22"/>
          <w:szCs w:val="22"/>
        </w:rPr>
      </w:pPr>
      <w:hyperlink r:id="rId12" w:tgtFrame="_blank" w:history="1">
        <w:r w:rsidRPr="00A94F43">
          <w:rPr>
            <w:rStyle w:val="Hyperlink"/>
            <w:b/>
            <w:bCs/>
            <w:sz w:val="22"/>
            <w:szCs w:val="22"/>
          </w:rPr>
          <w:t>Peer Support and Peer Counseling:</w:t>
        </w:r>
      </w:hyperlink>
      <w:r w:rsidRPr="00A94F43">
        <w:rPr>
          <w:b/>
          <w:bCs/>
          <w:sz w:val="22"/>
          <w:szCs w:val="22"/>
        </w:rPr>
        <w:t xml:space="preserve"> </w:t>
      </w:r>
      <w:r w:rsidRPr="00A94F43">
        <w:rPr>
          <w:sz w:val="22"/>
          <w:szCs w:val="22"/>
        </w:rPr>
        <w:t>Individuals with disabilities who have gained knowledge and skills in independent living, assist others in coping with their disability-related experiences. We do this through both a one-on-one Peer Counseling relationship with trained volunteers, and through our consumer-led Peer Groups, organized and facilitated by a staff member.</w:t>
      </w:r>
    </w:p>
    <w:p w14:paraId="4CE8D7C0" w14:textId="77777777" w:rsidR="00D431C8" w:rsidRPr="00A94F43" w:rsidRDefault="00D431C8" w:rsidP="00D431C8">
      <w:pPr>
        <w:rPr>
          <w:sz w:val="22"/>
          <w:szCs w:val="22"/>
        </w:rPr>
      </w:pPr>
      <w:hyperlink r:id="rId13" w:tgtFrame="_blank" w:history="1">
        <w:r w:rsidRPr="00A94F43">
          <w:rPr>
            <w:rStyle w:val="Hyperlink"/>
            <w:b/>
            <w:bCs/>
            <w:sz w:val="22"/>
            <w:szCs w:val="22"/>
          </w:rPr>
          <w:t>Nursing Home Transition Services:</w:t>
        </w:r>
      </w:hyperlink>
      <w:r w:rsidRPr="00A94F43">
        <w:rPr>
          <w:sz w:val="22"/>
          <w:szCs w:val="22"/>
        </w:rPr>
        <w:t xml:space="preserve"> Nursing Home Transition (or Deinstitutionalization) is a core service that reflects our values and belief that placement of people with disabilities in institutions or nursing homes is inappropriate. Independence, Inc. provides services to assist a person with a </w:t>
      </w:r>
      <w:proofErr w:type="gramStart"/>
      <w:r w:rsidRPr="00A94F43">
        <w:rPr>
          <w:sz w:val="22"/>
          <w:szCs w:val="22"/>
        </w:rPr>
        <w:t>disability</w:t>
      </w:r>
      <w:proofErr w:type="gramEnd"/>
      <w:r w:rsidRPr="00A94F43">
        <w:rPr>
          <w:sz w:val="22"/>
          <w:szCs w:val="22"/>
        </w:rPr>
        <w:t xml:space="preserve"> make the transition from a nursing home or institution to a home of their choosing in the community. </w:t>
      </w:r>
    </w:p>
    <w:p w14:paraId="5BC963B8" w14:textId="576019EA" w:rsidR="00A34C85" w:rsidRDefault="00A34C85" w:rsidP="00A94F43">
      <w:pPr>
        <w:spacing w:after="0"/>
        <w:rPr>
          <w:b/>
          <w:bCs/>
          <w:sz w:val="22"/>
          <w:szCs w:val="22"/>
        </w:rPr>
      </w:pPr>
      <w:r>
        <w:rPr>
          <w:b/>
          <w:bCs/>
          <w:sz w:val="22"/>
          <w:szCs w:val="22"/>
        </w:rPr>
        <w:t>Contact:</w:t>
      </w:r>
    </w:p>
    <w:p w14:paraId="4B346546" w14:textId="77777777" w:rsidR="00A34C85" w:rsidRDefault="00A34C85" w:rsidP="00A94F43">
      <w:pPr>
        <w:spacing w:after="0"/>
        <w:rPr>
          <w:b/>
          <w:bCs/>
          <w:sz w:val="22"/>
          <w:szCs w:val="22"/>
        </w:rPr>
      </w:pPr>
    </w:p>
    <w:p w14:paraId="0D8BBB2F" w14:textId="1E19B88B" w:rsidR="00A94F43" w:rsidRPr="00A94F43" w:rsidRDefault="00A94F43" w:rsidP="00A94F43">
      <w:pPr>
        <w:spacing w:after="0"/>
        <w:rPr>
          <w:sz w:val="22"/>
          <w:szCs w:val="22"/>
        </w:rPr>
      </w:pPr>
      <w:proofErr w:type="spellStart"/>
      <w:r w:rsidRPr="00A94F43">
        <w:rPr>
          <w:b/>
          <w:bCs/>
          <w:sz w:val="22"/>
          <w:szCs w:val="22"/>
        </w:rPr>
        <w:t>LaNeece</w:t>
      </w:r>
      <w:proofErr w:type="spellEnd"/>
      <w:r w:rsidRPr="00A94F43">
        <w:rPr>
          <w:b/>
          <w:bCs/>
          <w:sz w:val="22"/>
          <w:szCs w:val="22"/>
        </w:rPr>
        <w:t xml:space="preserve"> Jardon</w:t>
      </w:r>
      <w:r w:rsidRPr="00A94F43">
        <w:rPr>
          <w:sz w:val="22"/>
          <w:szCs w:val="22"/>
        </w:rPr>
        <w:t>, Core Services Manager, Johnson and Wyandotte counties</w:t>
      </w:r>
    </w:p>
    <w:p w14:paraId="2E3023F3" w14:textId="26E6C55C" w:rsidR="00A94F43" w:rsidRPr="00A94F43" w:rsidRDefault="00A94F43" w:rsidP="00A94F43">
      <w:pPr>
        <w:rPr>
          <w:sz w:val="22"/>
          <w:szCs w:val="22"/>
        </w:rPr>
      </w:pPr>
      <w:hyperlink r:id="rId14" w:history="1">
        <w:r w:rsidRPr="00A94F43">
          <w:rPr>
            <w:rStyle w:val="Hyperlink"/>
            <w:b/>
            <w:bCs/>
            <w:sz w:val="22"/>
            <w:szCs w:val="22"/>
          </w:rPr>
          <w:t>ljardon@independenceinc.org</w:t>
        </w:r>
      </w:hyperlink>
      <w:r w:rsidRPr="00A94F43">
        <w:rPr>
          <w:sz w:val="22"/>
          <w:szCs w:val="22"/>
        </w:rPr>
        <w:t xml:space="preserve">  913-354-6882 ext. 108</w:t>
      </w:r>
    </w:p>
    <w:p w14:paraId="6E113F2D" w14:textId="1293F955" w:rsidR="00A94F43" w:rsidRPr="00A94F43" w:rsidRDefault="00A94F43" w:rsidP="00A94F43">
      <w:pPr>
        <w:spacing w:after="0"/>
        <w:rPr>
          <w:sz w:val="22"/>
          <w:szCs w:val="22"/>
        </w:rPr>
      </w:pPr>
      <w:r w:rsidRPr="00A94F43">
        <w:rPr>
          <w:b/>
          <w:bCs/>
          <w:sz w:val="22"/>
          <w:szCs w:val="22"/>
        </w:rPr>
        <w:t>Sara Comstock</w:t>
      </w:r>
      <w:r w:rsidRPr="00A94F43">
        <w:rPr>
          <w:sz w:val="22"/>
          <w:szCs w:val="22"/>
        </w:rPr>
        <w:t>, Community Integration Coordinator,</w:t>
      </w:r>
      <w:r w:rsidRPr="00A94F43">
        <w:rPr>
          <w:b/>
          <w:bCs/>
          <w:sz w:val="22"/>
          <w:szCs w:val="22"/>
        </w:rPr>
        <w:t xml:space="preserve"> </w:t>
      </w:r>
      <w:r w:rsidRPr="00A94F43">
        <w:rPr>
          <w:sz w:val="22"/>
          <w:szCs w:val="22"/>
        </w:rPr>
        <w:t>Johnson and Wyandotte counties</w:t>
      </w:r>
    </w:p>
    <w:p w14:paraId="04EBEE4A" w14:textId="52B5C1CF" w:rsidR="00A94F43" w:rsidRPr="00A94F43" w:rsidRDefault="00A94F43" w:rsidP="00A94F43">
      <w:pPr>
        <w:rPr>
          <w:sz w:val="22"/>
          <w:szCs w:val="22"/>
        </w:rPr>
      </w:pPr>
      <w:hyperlink r:id="rId15" w:history="1">
        <w:r w:rsidRPr="00A94F43">
          <w:rPr>
            <w:rStyle w:val="Hyperlink"/>
            <w:b/>
            <w:bCs/>
            <w:sz w:val="22"/>
            <w:szCs w:val="22"/>
          </w:rPr>
          <w:t>scomtock@independenceinc.org</w:t>
        </w:r>
      </w:hyperlink>
      <w:r w:rsidRPr="00A94F43">
        <w:rPr>
          <w:sz w:val="22"/>
          <w:szCs w:val="22"/>
        </w:rPr>
        <w:t xml:space="preserve">  913-354-6882 ext. 115</w:t>
      </w:r>
    </w:p>
    <w:p w14:paraId="0822CC24" w14:textId="678562F2" w:rsidR="004E710E" w:rsidRPr="00A94F43" w:rsidRDefault="00A94F43">
      <w:pPr>
        <w:rPr>
          <w:sz w:val="22"/>
          <w:szCs w:val="22"/>
        </w:rPr>
      </w:pPr>
      <w:r w:rsidRPr="00A94F43">
        <w:rPr>
          <w:b/>
          <w:bCs/>
          <w:sz w:val="22"/>
          <w:szCs w:val="22"/>
        </w:rPr>
        <w:t>Visit our Kansas City office Core Services page: https://independenceinc.org</w:t>
      </w:r>
    </w:p>
    <w:sectPr w:rsidR="004E710E" w:rsidRPr="00A94F43" w:rsidSect="00D431C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q8nitKHsj+SeoP7HCnmKRgka25EcQ+I3svVcPbggrGbjXyxxlgkP29fAxVlFRHIKQarpNXvtYlys/SA/t8drQg==" w:salt="MCb8udl57HkRXJRPaIaNx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1C8"/>
    <w:rsid w:val="004E710E"/>
    <w:rsid w:val="007A3D77"/>
    <w:rsid w:val="00846625"/>
    <w:rsid w:val="00912B00"/>
    <w:rsid w:val="009927AB"/>
    <w:rsid w:val="00A34C85"/>
    <w:rsid w:val="00A91FE9"/>
    <w:rsid w:val="00A94F43"/>
    <w:rsid w:val="00D43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D650C"/>
  <w15:chartTrackingRefBased/>
  <w15:docId w15:val="{FF358D90-81B3-41C8-80E8-7836E7B3A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31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31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31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31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31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31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31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31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31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1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31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31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31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31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31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31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31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31C8"/>
    <w:rPr>
      <w:rFonts w:eastAsiaTheme="majorEastAsia" w:cstheme="majorBidi"/>
      <w:color w:val="272727" w:themeColor="text1" w:themeTint="D8"/>
    </w:rPr>
  </w:style>
  <w:style w:type="paragraph" w:styleId="Title">
    <w:name w:val="Title"/>
    <w:basedOn w:val="Normal"/>
    <w:next w:val="Normal"/>
    <w:link w:val="TitleChar"/>
    <w:uiPriority w:val="10"/>
    <w:qFormat/>
    <w:rsid w:val="00D431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1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1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1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1C8"/>
    <w:pPr>
      <w:spacing w:before="160"/>
      <w:jc w:val="center"/>
    </w:pPr>
    <w:rPr>
      <w:i/>
      <w:iCs/>
      <w:color w:val="404040" w:themeColor="text1" w:themeTint="BF"/>
    </w:rPr>
  </w:style>
  <w:style w:type="character" w:customStyle="1" w:styleId="QuoteChar">
    <w:name w:val="Quote Char"/>
    <w:basedOn w:val="DefaultParagraphFont"/>
    <w:link w:val="Quote"/>
    <w:uiPriority w:val="29"/>
    <w:rsid w:val="00D431C8"/>
    <w:rPr>
      <w:i/>
      <w:iCs/>
      <w:color w:val="404040" w:themeColor="text1" w:themeTint="BF"/>
    </w:rPr>
  </w:style>
  <w:style w:type="paragraph" w:styleId="ListParagraph">
    <w:name w:val="List Paragraph"/>
    <w:basedOn w:val="Normal"/>
    <w:uiPriority w:val="34"/>
    <w:qFormat/>
    <w:rsid w:val="00D431C8"/>
    <w:pPr>
      <w:ind w:left="720"/>
      <w:contextualSpacing/>
    </w:pPr>
  </w:style>
  <w:style w:type="character" w:styleId="IntenseEmphasis">
    <w:name w:val="Intense Emphasis"/>
    <w:basedOn w:val="DefaultParagraphFont"/>
    <w:uiPriority w:val="21"/>
    <w:qFormat/>
    <w:rsid w:val="00D431C8"/>
    <w:rPr>
      <w:i/>
      <w:iCs/>
      <w:color w:val="0F4761" w:themeColor="accent1" w:themeShade="BF"/>
    </w:rPr>
  </w:style>
  <w:style w:type="paragraph" w:styleId="IntenseQuote">
    <w:name w:val="Intense Quote"/>
    <w:basedOn w:val="Normal"/>
    <w:next w:val="Normal"/>
    <w:link w:val="IntenseQuoteChar"/>
    <w:uiPriority w:val="30"/>
    <w:qFormat/>
    <w:rsid w:val="00D431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31C8"/>
    <w:rPr>
      <w:i/>
      <w:iCs/>
      <w:color w:val="0F4761" w:themeColor="accent1" w:themeShade="BF"/>
    </w:rPr>
  </w:style>
  <w:style w:type="character" w:styleId="IntenseReference">
    <w:name w:val="Intense Reference"/>
    <w:basedOn w:val="DefaultParagraphFont"/>
    <w:uiPriority w:val="32"/>
    <w:qFormat/>
    <w:rsid w:val="00D431C8"/>
    <w:rPr>
      <w:b/>
      <w:bCs/>
      <w:smallCaps/>
      <w:color w:val="0F4761" w:themeColor="accent1" w:themeShade="BF"/>
      <w:spacing w:val="5"/>
    </w:rPr>
  </w:style>
  <w:style w:type="character" w:styleId="Hyperlink">
    <w:name w:val="Hyperlink"/>
    <w:basedOn w:val="DefaultParagraphFont"/>
    <w:uiPriority w:val="99"/>
    <w:unhideWhenUsed/>
    <w:rsid w:val="00D431C8"/>
    <w:rPr>
      <w:color w:val="467886" w:themeColor="hyperlink"/>
      <w:u w:val="single"/>
    </w:rPr>
  </w:style>
  <w:style w:type="character" w:styleId="UnresolvedMention">
    <w:name w:val="Unresolved Mention"/>
    <w:basedOn w:val="DefaultParagraphFont"/>
    <w:uiPriority w:val="99"/>
    <w:semiHidden/>
    <w:unhideWhenUsed/>
    <w:rsid w:val="00D431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8s.5b3.myftpupload.com/deinstitutionalization/"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l8s.5b3.myftpupload.com/peer-counseling-and-suppor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8s.5b3.myftpupload.com/independent-living-skills/" TargetMode="External"/><Relationship Id="rId5" Type="http://schemas.openxmlformats.org/officeDocument/2006/relationships/settings" Target="settings.xml"/><Relationship Id="rId15" Type="http://schemas.openxmlformats.org/officeDocument/2006/relationships/hyperlink" Target="scomtock@independenceinc.org" TargetMode="External"/><Relationship Id="rId10" Type="http://schemas.openxmlformats.org/officeDocument/2006/relationships/hyperlink" Target="https://l8s.5b3.myftpupload.com/advocacy/" TargetMode="External"/><Relationship Id="rId4" Type="http://schemas.openxmlformats.org/officeDocument/2006/relationships/styles" Target="styles.xml"/><Relationship Id="rId9" Type="http://schemas.openxmlformats.org/officeDocument/2006/relationships/hyperlink" Target="https://l8s.5b3.myftpupload.com/independent-living-skills/" TargetMode="External"/><Relationship Id="rId14" Type="http://schemas.openxmlformats.org/officeDocument/2006/relationships/hyperlink" Target="mailto:ljardon@independencein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A3240ADAA695489B3EF5CBB6A13644" ma:contentTypeVersion="12" ma:contentTypeDescription="Create a new document." ma:contentTypeScope="" ma:versionID="d94985dafce260c42913c62bbab6af2e">
  <xsd:schema xmlns:xsd="http://www.w3.org/2001/XMLSchema" xmlns:xs="http://www.w3.org/2001/XMLSchema" xmlns:p="http://schemas.microsoft.com/office/2006/metadata/properties" xmlns:ns2="2d760c92-266f-49eb-833f-86af89c94c4b" xmlns:ns3="dd921451-cd7d-4bec-bba7-25b963ca36e3" targetNamespace="http://schemas.microsoft.com/office/2006/metadata/properties" ma:root="true" ma:fieldsID="7e247706befa247990dfab3204de848d" ns2:_="" ns3:_="">
    <xsd:import namespace="2d760c92-266f-49eb-833f-86af89c94c4b"/>
    <xsd:import namespace="dd921451-cd7d-4bec-bba7-25b963ca36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60c92-266f-49eb-833f-86af89c94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5d0b91d-9de6-437b-8c17-e456f5074cc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921451-cd7d-4bec-bba7-25b963ca36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d47062e-d550-45e9-9916-2baf949a586f}" ma:internalName="TaxCatchAll" ma:showField="CatchAllData" ma:web="dd921451-cd7d-4bec-bba7-25b963ca3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d921451-cd7d-4bec-bba7-25b963ca36e3" xsi:nil="true"/>
    <lcf76f155ced4ddcb4097134ff3c332f xmlns="2d760c92-266f-49eb-833f-86af89c94c4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ACEF8-6BCC-428A-ABA4-A846AABA3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60c92-266f-49eb-833f-86af89c94c4b"/>
    <ds:schemaRef ds:uri="dd921451-cd7d-4bec-bba7-25b963ca3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417616-3B2F-4302-8C69-4411A2C20B98}">
  <ds:schemaRefs>
    <ds:schemaRef ds:uri="http://schemas.microsoft.com/office/2006/metadata/properties"/>
    <ds:schemaRef ds:uri="http://schemas.microsoft.com/office/infopath/2007/PartnerControls"/>
    <ds:schemaRef ds:uri="dd921451-cd7d-4bec-bba7-25b963ca36e3"/>
    <ds:schemaRef ds:uri="2d760c92-266f-49eb-833f-86af89c94c4b"/>
  </ds:schemaRefs>
</ds:datastoreItem>
</file>

<file path=customXml/itemProps3.xml><?xml version="1.0" encoding="utf-8"?>
<ds:datastoreItem xmlns:ds="http://schemas.openxmlformats.org/officeDocument/2006/customXml" ds:itemID="{6ECEE652-A35F-4DFE-A661-CF91F5C9BB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378</Words>
  <Characters>2403</Characters>
  <Application>Microsoft Office Word</Application>
  <DocSecurity>8</DocSecurity>
  <Lines>34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Ballinger</dc:creator>
  <cp:keywords/>
  <dc:description/>
  <cp:lastModifiedBy>Amy Ballinger</cp:lastModifiedBy>
  <cp:revision>3</cp:revision>
  <dcterms:created xsi:type="dcterms:W3CDTF">2026-09-17T17:02:00Z</dcterms:created>
  <dcterms:modified xsi:type="dcterms:W3CDTF">2026-09-17T18:05:00Z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0x010100E7A3240ADAA695489B3EF5CBB6A13644</vt:lpwstr>
  </property>
  <property fmtid="{D5CDD505-2E9C-101B-9397-08002B2CF9AE}" pid="3" name="MediaServiceImageTags">
    <vt:lpwstr/>
  </property>
</Properties>
</file>